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Style"/>
      </w:pPr>
      <w:r>
        <w:rPr>
          <w:rStyle w:val="TitleText"/>
        </w:rPr>
        <w:t xml:space="preserve">Смотрите на телеканале «Комедия-ТВ»</w:t>
      </w:r>
      <w:br/>
      <w:br/>
    </w:p>
    <w:tbl>
      <w:tblGrid>
        <w:gridCol w:w="5000" w:type="dxa"/>
      </w:tblGrid>
      <w:tblPr>
        <w:jc w:val="center"/>
        <w:tblW w:w="5000" w:type="pct"/>
      </w:tblP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2.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Мошенники</w:t>
            </w:r>
            <w:br/>
            <w:br/>
            <w:r>
              <w:rPr>
                <w:rStyle w:val="RegText"/>
              </w:rPr>
              <w:t xml:space="preserve">Развод по-американски — это развод на деньги. Стоит только вытереть слезы и с помощью ушлого парня из адвокатской конторы развести бывшего муженька и его новую пассию на миллион долларов. Все, что для этого нужно, — небольшая афера.Гордон и Сара Мур не совсем обычная супружеская пара. Сара — типичная англичанка, Гордон — типичный техасец. Благодаря совместным усилиям их скотоводческое ранчо приносит огромные доходы. Прощаясь с мужем в аэропорту и садясь в самолет, направляющийся в Нью-Йорк, Сара и подумать не могла, какой сюрприз приготовил ей благоверный. В его жизни появилась другая женщина, и он хочет развестись.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2002 г. Германия,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Реджинальд Хадлин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Мэттью Перри, Элизабет Хёрли, Винсент Пасторе, Брюс Кэмпбелл, Седрик Развлекатель, Эми Адамс, Терри Крюс, Джерри Стиллер, Маршалл Белл, Дерек Саузерс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 марта в 19:40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Париж любой ценой</w:t>
            </w:r>
            <w:br/>
            <w:br/>
            <w:r>
              <w:rPr>
                <w:rStyle w:val="RegText"/>
              </w:rPr>
              <w:t xml:space="preserve">Майя, восходящая звезда мира моды в Париже, собирается получить свою первую постоянную работу в знаменитом модном доме. Но как на зло обычная полицейская проверка выявляет, что срок её визы истёк, и её сразу депортируют в Марокко, в страну и семью, которую она хотела забыть. Майе остаётся сделать всё возможное и невозможное, чтобы попасть обратно в Париж.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2013 г. Франция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Рем Кериси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Рем Кериси, Сесиль Кассель, Тарек Будали, Филипп Лашо, Ширли Буске, Салим Кешьюш, Стефан Руссо, Жозефин Дрэй, Мохамед Бастауи, Фатима Наджи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6 марта в 19:40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2.941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Люблю твою жену</w:t>
            </w:r>
            <w:br/>
            <w:br/>
            <w:r>
              <w:rPr>
                <w:rStyle w:val="RegText"/>
              </w:rPr>
              <w:t xml:space="preserve">Это история о писателе Лео, который вынужден мыть посуду, чтобы свести концы с концами. Помимо этого его бывшая жена выставляет все его многочисленные недостатки на суд общественности в своем супер-знаменитом блоге Почему ты мудак. Но вот Лео встречает Коллет — девушку своей мечты. Теперь он сделает все, чтобы завоевать ее и заставит весь мир понять, как все заблуждались на его счет.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2013 г. Канада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Джеримайя С. Чечик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Райан Квантен, Сара Каннинг, Райан МакПартлин, Кристен Хагер, Джеймс А. Вудс, Рауль Банеджа, Дженнифер Бэкстер, Уилл Сассо, Кэтрин О’Хара, Мария Менунос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12 марта в 19:40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Джунгли зовут! В поисках Марсупилами</w:t>
            </w:r>
            <w:br/>
            <w:br/>
            <w:r>
              <w:rPr>
                <w:rStyle w:val="RegText"/>
              </w:rPr>
              <w:t xml:space="preserve">Cпасти карьеру некогда знаменитого телеведущего Дэна Джеральдо может лишь одно — сенсация. В поисках жареных фактов журналист отправляется в таинственную страну Паломбию. С помощью неутомимого местного авантюриста Паблито он выходит на след самого загадочного существа на Земле — рыжего и пушистого, сумчатого и хвостатого зверя Марсупилами. Обаятельнейшее животное каким-то непостижимым образом связано с тайной вечной молодости, и на него объявлена настоящая охота. Путешественникам придется спасти Марсупилами от безумных ученых, грозных военных, алчных браконьеров и прочих напастей, которые таят джунгли.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2012 г. Франция, Бельгия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Ален Шаба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Жамель Деббуз, Ален Шаба, Фред Тесто, Ламбер Вильсон, Жеральдин Накаш, Патрик Тимси, Жак Вебер, Далип Сингх, Херардо Тарасена, Карлос Масиас Маркес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18 марта в 19:40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53.458333333333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Prada и чувства</w:t>
            </w:r>
            <w:br/>
            <w:br/>
            <w:r>
              <w:rPr>
                <w:rStyle w:val="RegText"/>
              </w:rPr>
              <w:t xml:space="preserve">После внезапной смерти отца-миллионера две избалованные сестрички остаются без копейки денег. Из гламурного Беверли-Хиллз им приходится переехать к своей тетушке в самый бедный район Лос-Анджелеса. Как тяжело расставаться с привычками богатеньких девочек! Но в самый острый момент отчаяния сестры найдут настоящую любовь.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2011 г. Мексика,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Анхель Грасиа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Камилла Белль, Алекса ПенаВега, Тина Френч, Луис Росалес, Пабло Мартинес де Веласко, Алексис Айала, Норма Рейна Брито, Адриана Барраса, Каталина Лопес, Хосе Мария Негри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25 марта в 19:40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72.912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Чужая свадьба (ТВ)</w:t>
            </w:r>
            <w:br/>
            <w:br/>
            <w:r>
              <w:rPr>
                <w:rStyle w:val="RegText"/>
              </w:rPr>
              <w:t xml:space="preserve">Консультант по свадьбам Лорен знает, как не испортить праздник: надо убедить подружек невесты, что они не выглядят полными дурами, успокоить родственников, сохранить цветы свежими, уложиться в бюджет, заставить невесту поверить, что она красавица и приписать все заслуги своему боссу.Но таланты Лорен подвергаются суровым испытаниям, когда она получает задание организовать по высшему разряду свадьбу богатой и избалованной психопатки Дарлы. Взбалмошная наследница колбасного короля может обеспечить карьеру Лорен. Но что делать, если женихом Дарлы оказывается мужчина мечты Лорен, обаятельный Ник?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2004 г. Канада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Келли Макин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Дениз Ричардс, Дин Кэйн, Карен Клише, Оливия Паленстейн, Мими Кузык, Янник Биссон, Бэрри Жюльен, Дэвид Липпер, Джессика Уолтер, Катрин Колви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27 марта в 19:40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</w:tbl>
    <w:sectPr>
      <w:footerReference w:type="default" r:id="rId41"/>
      <w:pgSz w:orient="portrait" w:w="11870" w:h="16787"/>
      <w:pgMar w:top="400" w:right="400" w:bottom="400" w:left="400" w:header="720" w:footer="200" w:gutter="20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/>
    </w:rPr>
  </w:style>
  <w:style w:type="character">
    <w:name w:val="RegText"/>
    <w:rPr>
      <w:rFonts w:ascii="Calibri" w:hAnsi="Calibri" w:eastAsia="Calibri" w:cs="Calibri"/>
      <w:sz w:val="22"/>
      <w:szCs w:val="22"/>
    </w:rPr>
  </w:style>
  <w:style w:type="character">
    <w:name w:val="TitleText"/>
    <w:rPr>
      <w:rFonts w:ascii="Calibri" w:hAnsi="Calibri" w:eastAsia="Calibri" w:cs="Calibri"/>
      <w:sz w:val="32"/>
      <w:szCs w:val="32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2016-03-02T14:42:17+00:00</dcterms:created>
  <dcterms:modified xsi:type="dcterms:W3CDTF">2016-03-02T14:42:17+00:00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