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200px; height:200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pStyle w:val="hStyle"/>
      </w:pPr>
      <w:r>
        <w:rPr>
          <w:rStyle w:val="TitleText"/>
        </w:rPr>
        <w:t xml:space="preserve">Смотрите на телеканале «Киноклуб»</w:t>
      </w:r>
      <w:br/>
      <w:br/>
    </w:p>
    <w:tbl>
      <w:tblGrid>
        <w:gridCol w:w="5000" w:type="dxa"/>
      </w:tblGrid>
      <w:tblPr>
        <w:jc w:val="center"/>
        <w:tblW w:w="5000" w:type="pct"/>
      </w:tblP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По ту сторону кровати</w:t>
            </w:r>
            <w:br/>
            <w:br/>
            <w:r>
              <w:rPr>
                <w:rStyle w:val="RegText"/>
              </w:rPr>
              <w:t xml:space="preserve">Это невозможно, что ты делаешь целыми днями?! Я не могу все делать за тебя! — примерно так ругаются некоторые супруги, после нескольких лет прожитых вместе. Ариана и Хьюго вместе уже 10 лет и их семейная жизнь давно превратилась в рутину и взаимные упреки, но однажды их терпению приходит конец. Они решают поменяться местами. Теперь муж будет вести все домашнее хозяйство и смотреть за детьми, а жена делать карьеру и ездить на деловые встречи. Тут-то и возникает множество забавных и комичных ситуаций, которые станут настоящей проверкой для них. Так ли беззаботна жизнь на другой стороне постели?…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2008 г. Франция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Паскал Пузаду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Софи Марсо, Дэни Бун, Антуан Дюлери, Ролан Жиро, Анни Дюпере, Жюльет Арно, Нинон Могер, Клемо Кутюр, Франсуа Винчентелли, Дельфина Ривьер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 марта в 19:20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7 дней и ночей с Мэрилин</w:t>
            </w:r>
            <w:br/>
            <w:br/>
            <w:r>
              <w:rPr>
                <w:rStyle w:val="RegText"/>
              </w:rPr>
              <w:t xml:space="preserve">Невероятная, сексуальная и легендарная Мэрилин Монро отправляется в Англию для съемок в новом фильме. Она очаровывает и покоряет всех, включая юного ассистента режиссера Колина. Но что чувствует сама Мэрилин? Может ли она влюбиться в неопытного юношу? И каково это — быть Мэрилин Монро?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2011 г. Великобритания,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Саймон Кертис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Мишель Уильямс, Эдди Редмэйн, Кеннет Брана, Джуди Денч, Джулия Ормонд, Майкл Кичен, Дюгрей Скотт, Доминик Купер, Зоэ Уонамейкер, Эмма Уотсон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6 марта в 19:25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83.6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Телохранитель</w:t>
            </w:r>
            <w:br/>
            <w:br/>
            <w:r>
              <w:rPr>
                <w:rStyle w:val="RegText"/>
              </w:rPr>
              <w:t xml:space="preserve">Пытаясь покончить с криминальным прошлым Митч, знакомится с кинозвездой Шарлоттой, которая прячется в своем доме от толпы репортеров и фотографов. Красота и ранимость актрисы покоряют Митча, и он становится ее телохранителем, защищая Шарлотту от агрессивных папарацци, преследователей и прочих негодяев. Но преступный мир так легко его не отпустит…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2010 г. США, Великобритания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Уильям Монахэн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Колин Фаррелл, Кира Найтли, Рэй Уинстон, Дэвид Тьюлис, Анна Фрил, Бен Чаплин, Эдди Марсан, Санджив Бхаскар, Стивен Грэм, Офелия Ловибонд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12 марта в 20:35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69.16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Сапожник</w:t>
            </w:r>
            <w:br/>
            <w:br/>
            <w:r>
              <w:rPr>
                <w:rStyle w:val="RegText"/>
              </w:rPr>
              <w:t xml:space="preserve">Макс Симкин занимается ремонтом обуви в Нью-Йорке. Он работает в магазине, который передавался его семьей из поколения в поколение. Однажды, разочарованный своей скучной жизнью, Макс натыкается на волшебную реликвию, которая позволяет ему увидеть мир по-новому.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2014 г. США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Том МакКарти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Адам Сэндлер, Метод Мэн, Эллен Баркин, Мелони Диас, Дэн Стивенс, Фриц Уивер, Юл Васкес, Стив Бушеми, Дастин Хоффман, Линн Коэн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17 марта в 19:20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83.42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Железнодорожный роман</w:t>
            </w:r>
            <w:br/>
            <w:br/>
            <w:r>
              <w:rPr>
                <w:rStyle w:val="RegText"/>
              </w:rPr>
              <w:t xml:space="preserve">Полиция допрашивает писательницу Жюдит Ралитцер. Она подозревается в убийстве, но кто её жертва? Из тюрьмы сбегает серийный убийца по кличке Фокусник, названным так из-за привычки показывать фокусы своим жертвам. На заправке парикмахерша Югетт, только что поссорившаяся с другом, переживает разрыв. К ней подходит незнакомец, который не прочь завязать разговор. А вдруг это тот самый маньяк? Действие перепрыгивает во времени, герои оказываются связаны друг с другом, а зрителю предстоит поломать голову в попытках понять, кто же на самом деле Фокусник и в чём обвиняется знаменитая писательница.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2007 г. Франция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Клод Лелуш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Доминик Пинон, Фанни Ардан, Одри Дана, Мишель Бернье, Мириам Буайе, Зинедин Суалем, Борис Вентура, Марк Риуфол, Томас Ле Дуарец, Ив Битун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24 марта в 19:20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r>
              <w:pict>
                <v:shape type="#_x0000_t75" style="width:290px; height:183.42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Римские приключения</w:t>
            </w:r>
            <w:br/>
            <w:br/>
            <w:r>
              <w:rPr>
                <w:rStyle w:val="RegText"/>
              </w:rPr>
              <w:t xml:space="preserve">Комедия, действие которой происходит в одном из самых прекрасных городов мира. Мы встретим известного американского архитектора, переживающего вторую юность, простого обывателя, неожиданно проснувшегося знаменитым, молодоженов из провинции, каждого из которых ждут романтические открытия, и американского оперного постановщика, задумавшего вывести на сцену поющего работника похоронного бюро…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2012 г. США, Италия, Испания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Вуди Аллен</w:t>
            </w:r>
            <w:br/>
            <w:r>
              <w:rPr>
                <w:rStyle w:val="BoldText"/>
              </w:rPr>
              <w:t xml:space="preserve">В ролях: </w:t>
            </w:r>
            <w:r>
              <w:rPr>
                <w:rStyle w:val="RegText"/>
              </w:rPr>
              <w:t xml:space="preserve">Вуди Аллен, Алек Болдуин, Роберто Бениньи, Пенелопа Крус, Джуди Дэвис, Джесси Айзенберг, Грета Гервиг, Эллен Пейдж, Флавио Паренти, Элисон Пилл</w:t>
            </w:r>
          </w:p>
        </w:tc>
      </w:tr>
      <w:tr>
        <w:trPr/>
        <w:tc>
          <w:tcPr>
            <w:tcW w:w="50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r>
              <w:rPr>
                <w:rStyle w:val="RegText"/>
              </w:rPr>
              <w:t xml:space="preserve">31 марта в 19:20</w:t>
            </w:r>
            <w:br/>
            <w:br/>
            <w:r>
              <w:pict>
                <v:shape id="_x0000_s1007" type="#_x0000_t32" style="width:720px; height:0px; margin-left:0px; margin-top:0px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</w:p>
        </w:tc>
      </w:tr>
    </w:tbl>
    <w:sectPr>
      <w:footerReference w:type="default" r:id="rId28"/>
      <w:pgSz w:orient="portrait" w:w="11870" w:h="16787"/>
      <w:pgMar w:top="400" w:right="400" w:bottom="400" w:left="400" w:header="720" w:footer="200" w:gutter="20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/>
    </w:rPr>
  </w:style>
  <w:style w:type="character">
    <w:name w:val="RegText"/>
    <w:rPr>
      <w:rFonts w:ascii="Calibri" w:hAnsi="Calibri" w:eastAsia="Calibri" w:cs="Calibri"/>
      <w:sz w:val="22"/>
      <w:szCs w:val="22"/>
    </w:rPr>
  </w:style>
  <w:style w:type="character">
    <w:name w:val="TitleText"/>
    <w:rPr>
      <w:rFonts w:ascii="Calibri" w:hAnsi="Calibri" w:eastAsia="Calibri" w:cs="Calibri"/>
      <w:sz w:val="32"/>
      <w:szCs w:val="32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2016-03-02T14:42:17+00:00</dcterms:created>
  <dcterms:modified xsi:type="dcterms:W3CDTF">2016-03-02T14:42:17+00:00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