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24.09.2019</w:t>
      </w:r>
      <w:br/>
    </w:p>
    <w:p>
      <w:pPr>
        <w:pStyle w:val="hStyle"/>
      </w:pPr>
      <w:r>
        <w:rPr>
          <w:rStyle w:val="TitleText"/>
        </w:rPr>
        <w:t xml:space="preserve">Отечественные новинки на «Нашем новом кино» в октябре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Комедии, драмы и биография выдающегося спортсмена — только избранные российские фильмы в октябре на канале «Наше новое кино».</w:t>
      </w:r>
      <w:r>
        <w:rPr/>
        <w:t xml:space="preserve">Искрометная комедия «8 первых свиданий» с президентом Украины в главной роли расскажет о странном и фантастическом стечении обстоятельств в жизни двух пар.</w:t>
      </w:r>
      <w:br/>
      <w:r>
        <w:rPr/>
        <w:t xml:space="preserve">Как отомстить родителю, если он – один из самых гнусных отцов на планете, расскажет комедия «Папа, сдохни».</w:t>
      </w:r>
      <w:br/>
      <w:r>
        <w:rPr/>
        <w:t xml:space="preserve">История любви на фоне блокадного Ленинграда. Удастся ли главным героям выжить и сохранить чувства, когда вокруг – голод и беспощадная война, расскажет драма «Спасти Ленинград».</w:t>
      </w:r>
      <w:br/>
      <w:r>
        <w:rPr/>
        <w:t xml:space="preserve">Деньги, слава, красивые женщины и даже номинация на «Оскар» — все это в один момент теряет главный герой фильма «Зеленая карета» с Андреем Мерзликиным. Как же теперь герой будет бороться за свое счастье?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10 октября в 19:30 — «8 первых свиданий»</w:t>
            </w:r>
            <w:br/>
            <w:br/>
            <w:r>
              <w:rPr/>
              <w:t xml:space="preserve">Вера — телезвезда, ее жених Константин — профессиональный теннисист. Они собираются пожениться. Никита врач-ветеринар и красавица-хирург Илона также спешат оформить отношения. Но одно прекрасное утро разрушает все планы. После веселого вечера Вера просыпается в одной постели с Никитой. Решив, что это последствия слишком бурной вечеринки, молодые люди разъезжаются в разные стороны. Но следующим днем все повторяется — Никита и Вера снова вместе, хотя каждый хорошо помнит, как они засыпали дома — каждый у себя… Так происходит всю последующую неделю. Какие-то таинственные силы устраивают эти неожиданные свидания, кто-то хочет разрушить их браки, а может быть просто доказать, что они созданы друг для друга?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Дэвид Додсон, Александр Маляревский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Оксана Акиньшина, Владимир Зеленский, Екатерина Варнава, Денис Никифоров, Олеся Железняк, Евгений Кошевой, Сабина Ахмедова, Виктор Васильев, Мария Кравцова, Светлана Ходченкова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22 октября в 19:30 — «Папа, сдохни»</w:t>
            </w:r>
            <w:br/>
            <w:br/>
            <w:r>
              <w:rPr/>
              <w:t xml:space="preserve">Самый гнусный отец в мире, опер Андрей Геннадьевич, собирает у себя в квартире компанию отъявленных мерзавцев: мстительную дочь-актрису, озлобленного хулигана и обманутого мента. У каждого из них есть свои причины для мести.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Кирилл Соколов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Виталий Хаев, Александр Кузнецов, Евгения Крегжде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23 октября в 19:30 — «Спасти Ленинград»</w:t>
            </w:r>
            <w:br/>
            <w:br/>
            <w:r>
              <w:rPr/>
              <w:t xml:space="preserve">Сентябрь 1941 года. Юные влюбленные Костя и Настя волею обстоятельств оказываются на барже, которая должна вывезти людей из блокадного Ленинграда. Ночью судно попадает в шторм и терпит бедствие, на месте трагедии первыми оказываются вовсе не спасатели, а вражеские самолеты.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Козлов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Мария Мельникова, Андрей Миронов-Удалов, Гела Месхи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30 октября в 19:30 — «Зеленая карета»</w:t>
            </w:r>
            <w:br/>
            <w:br/>
            <w:r>
              <w:rPr/>
              <w:t xml:space="preserve">Вадим Раевский - известный режиссер, у которого есть все: деньги, красивые женщины, всеобщее признание. Его новый фильм даже выдвигают на «Оскар». Казалось, удача сама преследует его, но всегда ли она будет к нему благосклонна? Буквально в один миг его привычный мир рушится. Вадим пытается разобраться в случившемся, но чем дальше он заходит в своем расследовании, тем больше шокирующих подробностей ему открывается…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Олег Асадулин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Мерзликин, Виктория Исакова, Александр Мичков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2024-03-28T09:19:29+00:00</dcterms:created>
  <dcterms:modified xsi:type="dcterms:W3CDTF">2024-03-28T09:19:29+00:00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