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25.11.2019</w:t>
      </w:r>
      <w:br/>
    </w:p>
    <w:p>
      <w:pPr>
        <w:pStyle w:val="hStyle"/>
      </w:pPr>
      <w:r>
        <w:rPr>
          <w:rStyle w:val="TitleText"/>
        </w:rPr>
        <w:t xml:space="preserve">Трогательные истории любви для романтического вечера с каналом «Киносвидание»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декабре канал «Киносвидание» представляет подборку о настоящих чувствах, единении душ и страсти.</w:t>
      </w:r>
      <w:r>
        <w:rPr/>
        <w:t xml:space="preserve">Николас Кейдж и Мег Райан в трогательной и чувственной мелодраме о любви ангела к земной женщине — «Город ангелов».</w:t>
      </w:r>
      <w:br/>
      <w:r>
        <w:rPr/>
        <w:t xml:space="preserve">Романтическая история о встрече одиноких душ и загадочном письме в фильме «Послание в бутылке». В главных ролях: Кевин Костнер и Робин Райт.</w:t>
      </w:r>
      <w:br/>
      <w:r>
        <w:rPr/>
        <w:t xml:space="preserve">Семейная романтическая комедия об опекунах малышки, которые вынуждены уживаться под одной крышей — «Жизнь, как она есть».</w:t>
      </w:r>
      <w:br/>
      <w:r>
        <w:rPr/>
        <w:t xml:space="preserve">Бред Питт и Джулия Робертс в криминальной комедии «Мексиканец». Фильм расскажет о чувствах, которые рождаются на фоне бандитских разборок.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декабря в 19:30 — «Город ангелов»</w:t>
            </w:r>
            <w:br/>
            <w:br/>
            <w:r>
              <w:rPr/>
              <w:t xml:space="preserve">Ангелы живут не на небесах. Они невидимо присутствуют рядом с людьми, прислушиваясь к их мыслям и направляя их поступки, подбадривая и утешая в минуты отчаяния. Но для них не существует мира человеческих чувств: вкуса черного кофе, боли порезанного пальца или любви. Поэтому некоторых из них так тянет к людям, и порой ангел теряет свои крылья и превращается в простого смертного. Что и происходит с героем фильма, которого увлекла на Землю любовь к женщине.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г.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Брэд Силберлинг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Мег Райан, Андре Брогер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13 декабря в 19:30 — «Послание в бутылке»</w:t>
            </w:r>
            <w:br/>
            <w:br/>
            <w:r>
              <w:rPr/>
              <w:t xml:space="preserve">Тоскующий по умершей жене одинокий Гаррет Блейк зарабатывает на жизнь починкой яхт. Починить поломанную жизнь - другое ремесло. Но так было до тех пор, пока Тереза Осборн не приехала в его деревню в Северной Каролине. Тереза разведена и тоже очень одинока, она занимается журналистским расследованием для «Чикаго Трибьюн» и знает, что Гаррет - автор послания, которое она нашла в бутылке на пляже в Кейп Код. И это послание затронуло самые сокровенные струны её души.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Луис Мандоки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Кевин Костнер, Робин Райт, Пол Ньюман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18 декабря в 19:30 — «Жизнь, как она есть»</w:t>
            </w:r>
            <w:br/>
            <w:br/>
            <w:r>
              <w:rPr/>
              <w:t xml:space="preserve">Холли Беренсон – владелица кондитерской, Эрик Мессер – многообещающий технический директор на спортивных трансляциях. После рокового первого свидания единственное, что у них теперь общее, – это ненависть друг к другу и любовь к крестнице Софи. Но когда внезапно они становятся единственными, кто остается у Софи, Холли и Мессер вынуждены забыть о собственных несовпадениях. В попытке состыковать карьерные амбиции и несхожие планы досуга им всё-таки придется найти хоть что-то их объединяющее, ведь отныне им предстоит поселиться под одной крышей.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Грег Берланти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Кэтрин Хайгл, Джош Дюамель, Джош Лукас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26 декабря в 17:25 — «Мексиканец»</w:t>
            </w:r>
            <w:br/>
            <w:br/>
            <w:r>
              <w:rPr/>
              <w:t xml:space="preserve">Мелкий гангстер Джерри Уэлбах получает в один день сразу два ультиматума. Его босс - главарь банды - требует, чтобы Джерри срочно разыскал в Мексике бесценный антикварный пистолет, прозванный «Мексиканец», или... незамедлительно вернул все долги. Его подружка Саманта тоже ставит вопрос ребром: или она или банда. Из двух зол Джерри выбирает меньшее, и отправляется в Мексику за пистолетом. Но вскоре выясняется, что заполучить «Мексиканца» мечтает не он один. Но и два профессиональных киллера...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США, Мексика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Гор Вербински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Брэд Питт, Джулия Робертс, Джеймс Гандольфини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gif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2024-03-28T11:31:53+00:00</dcterms:created>
  <dcterms:modified xsi:type="dcterms:W3CDTF">2024-03-28T11:31:53+00:00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