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99.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декабрь</w:t>
      </w:r>
      <w:br/>
      <w:r>
        <w:rPr>
          <w:rStyle w:val="ItalicText"/>
        </w:rPr>
        <w:t xml:space="preserve">Москва, 24.11.2021</w:t>
      </w:r>
      <w:br/>
    </w:p>
    <w:p>
      <w:pPr>
        <w:pStyle w:val="hStyle"/>
      </w:pPr>
      <w:r>
        <w:rPr>
          <w:rStyle w:val="TitleText"/>
        </w:rPr>
        <w:t xml:space="preserve">Телеканал «365 дней ТВ» представляет премьеры декабря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Лучшие документальные фильмы и исторические программы, которые редакция рекомендует к обязательному просмотру.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Новые выпуски аналитического цикла собственного производства «Историада», по четвергам в 20:00.</w:t>
      </w:r>
      <w:r>
        <w:rPr/>
        <w:t xml:space="preserve"> Новыми темами исторических дебатов станут Перл-Харбор 80 лет спустя, Лига Наций как один из результатов Первой Мировой войны, а также поиски ответа на вопросы, чему и как учит история.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Впервые на телеканале «365 дней ТВ» — исторические документальные и художественные фильмы:</w:t>
      </w:r>
    </w:p>
    <w:p>
      <w:pPr/>
      <w:r>
        <w:rPr/>
        <w:t xml:space="preserve"> </w:t>
      </w:r>
    </w:p>
    <w:p>
      <w:pPr/>
      <w:r>
        <w:rPr/>
        <w:t xml:space="preserve">«Великолепные Медичи», с 4 декабря в 20:00 — история самого влиятельного семейства Италии эпохи Ренессанса. В центре сюжета — юный Лоренцо Медичи, которому переходит вся власть. Впоследствии он получил прозвище Великолепный.</w:t>
      </w:r>
    </w:p>
    <w:p>
      <w:pPr/>
      <w:r>
        <w:rPr/>
        <w:t xml:space="preserve"> </w:t>
      </w:r>
    </w:p>
    <w:p>
      <w:pPr/>
      <w:r>
        <w:rPr/>
        <w:t xml:space="preserve">«Бог Войны. История русской артиллерии», с 7 декабря в 20:00 по вторникам — документальный цикл расскажет о развитии одного из древнейших родов войск в России: о технических неудачах и революционных решениях, во многом определивших исход крупных сражений.</w:t>
      </w:r>
    </w:p>
    <w:p>
      <w:pPr/>
      <w:r>
        <w:rPr/>
        <w:t xml:space="preserve"> </w:t>
      </w:r>
    </w:p>
    <w:p>
      <w:pPr/>
      <w:r>
        <w:rPr/>
        <w:t xml:space="preserve">«Битва коалиций. Вторая мировая война», 8 и 15 декабря в 20:00 — документальный фильм с комментариями военных историков рассмотрит различные гипотезы и возможные варианты развития событий, происходивших во время Второй Мировой войны.</w:t>
      </w:r>
    </w:p>
    <w:p>
      <w:pPr/>
      <w:r>
        <w:rPr/>
        <w:t xml:space="preserve"> </w:t>
      </w:r>
    </w:p>
    <w:p>
      <w:pPr/>
      <w:r>
        <w:rPr/>
        <w:t xml:space="preserve">«Секреты истории. Лукреция Борджиа. Женщина в Ватикане», 22 декабря в 20:00 — документальный фильм о тайнах личной жизни одной из самых неоднозначных фигур в истории Италии. Ведущий программы — популярный европейский специалист по истории элиты и жизни королевских особ, кавалер Ордена искусств и литературы и рыцарь Ордена Гримальди, писатель и журналист Стефан Берн.</w:t>
      </w:r>
    </w:p>
    <w:p>
      <w:pPr/>
      <w:r>
        <w:rPr/>
        <w:t xml:space="preserve"> </w:t>
      </w:r>
    </w:p>
    <w:p>
      <w:pPr/>
      <w:r>
        <w:rPr/>
        <w:t xml:space="preserve">«Секреты истории. Тёмная легенда о королеве Марго», 29 декабря в 20:00 — документальный фильм о судьбе и жизни французской принцессы Маргариты де Валуа. Ведущий программы — популярный европейский специалист по истории элиты и жизни королевских особ, кавалер Ордена искусств и литературы и рыцарь Ордена Гримальди, писатель и журналист Стефан Берн.</w:t>
      </w:r>
    </w:p>
    <w:p>
      <w:pPr/>
      <w:r>
        <w:rPr/>
        <w:t xml:space="preserve"> </w:t>
      </w:r>
    </w:p>
    <w:p>
      <w:pPr/>
      <w:r>
        <w:rPr/>
        <w:t xml:space="preserve">«Михаил Зорин. Жизнь продолжается», 27 декабря в 20:00 — фильм, посвященный последнему дожившему до наших дней связисту первого состава легендарного 330-го стрелкового полка. Сам Михаилу Петровичу Зорину расскажет, как ему удалось выжить во время ожесточенных боев на Невском пятачке в апреле 1942 года.</w:t>
      </w:r>
    </w:p>
    <w:p/>
    <w:p>
      <w:pPr/>
      <w:r>
        <w:pict>
          <v:shape id="_x0000_s1026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 2 по 30 декабря в 20:00 по четвергам — «Историада»</w:t>
            </w:r>
            <w:br/>
            <w:br/>
            <w:r>
              <w:rPr/>
              <w:t xml:space="preserve">В спорах рождается истина – таков девиз программы «Историада».</w:t>
            </w:r>
            <w:br/>
            <w:br/>
            <w:r>
              <w:rPr/>
              <w:t xml:space="preserve">Каждый выпуск – это не просто обсуждение разнообразных исторических тем. Это жаркая полемика, отстаивание позиций и появление самых неожиданных гипотез о переломных моментах в развитии человечества.</w:t>
            </w:r>
            <w:br/>
            <w:br/>
            <w:r>
              <w:rPr/>
              <w:t xml:space="preserve">Гости «Историады» — ведущие российские историки, философы, политологи и преподаватели топовых российских вузов — высказывают два противоположных мнения по поводу того или иного исторического события. Удастся ли им отстоять свою точку зрения или прийти к единому мнению? Итоги полемики подведет ведущий — Алексей Юдин, кандидат исторических наук, писатель, доцент.</w:t>
            </w:r>
            <w:br/>
            <w:br/>
            <w:r>
              <w:rPr/>
              <w:t xml:space="preserve">«Наша задача, чтобы историческое обсуждение заиграло разными гранями, «пощупать» историю с разных сторон, потому что история всегда неоднозначна», — считает Алексей Юдин.</w:t>
            </w:r>
            <w:br/>
            <w:br/>
            <w:r>
              <w:rPr/>
              <w:t xml:space="preserve">Участниками дискуссий программы всегда становятся люди, которые не просто изучали предмет обсуждения — они прожили его в душе. Именно поэтому каждый спор не только дает телезрителям новые исторические знания, но и эмоцию человеческого переживания.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4 декабря в 20:00 — «Великолепные Медичи»</w:t>
            </w:r>
            <w:br/>
            <w:br/>
            <w:r>
              <w:rPr/>
              <w:t xml:space="preserve">Вторая половина XV века. Над флорентийскими правителями и меценатами Медичи нависла угроза: глава семейства серьезно ранен во время покушения, враги из рода Пацци пытаются отнять власть, у стен города — войско неаполитанцев. Вся надежда на юного Лоренцо де Медичи: именно он должен спасти положение семьи, уберечь Флоренцию от разрушения и оказаться перед любовным выбором между знатной Клариче Орсини и прекрасной Лукрецией Донати. Все это будет непросто — дикие нравы здесь легко уживаются с заоблачными представлениями о чести. Это время уходящего Средневековья и наступающего Ренессанса. Тут сражаются на мечах, осаждают города, плетут интриги, но создают шедевры, чисто и бескорыстно любят. Однако красота старинных палаццо, произведения Боттичелли и Макиавелли не остановят кровопролития.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7 декабря в 20:00 по вторникам — «Бог Войны. История русской артиллерии»</w:t>
            </w:r>
            <w:br/>
            <w:br/>
            <w:r>
              <w:rPr/>
              <w:t xml:space="preserve">История русской артиллерии насчитывает уже более шести веков. И это не только история одного из старейших родов войск. Это летопись научно-технического прогресса, развития и суверенитета Российского государства, героизма и мужества наших военных, оружейников, инженеров, учёных. На этом пути было многое: технические неудачи и революционные решения, тяжелые поражения и громкие победы, смены военных доктрин и концепций развития. И каждый раз русской артиллерии приходилось доказывать своё грозное прозвище: «Бог войны». «Артиллерия должна жертвовать собою; пусть возьмут вас с орудиями, но последний картечный выстрел выпустите в упор». Эти слова произнес начальник русской артиллерии генерал-майор Александр Кутайсов 6 сентября 1812 года, накануне Бородинского сражения. Почему именно от действий русской артиллерии во многом зависел исход предстоящей битвы, а возможно и всей войны?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8 и 15 декабря в 20:00 — «Битва коалиций. Вторая мировая война»</w:t>
            </w:r>
            <w:br/>
            <w:br/>
            <w:r>
              <w:rPr/>
              <w:t xml:space="preserve">Историки не любят рассуждать о прошлом в сослагательном наклонении: они уверены, что в истории все произошло так, как и должно было быть. И все же могли ли события Второй мировой войны сложиться иначе? После нападения Германии войну нашей стране объявили все сателлиты Рейха — Румыния, Италия, Венгрия, Финляндия, Хорватия и Словакия, которые выделили в помощь Вермахту 900 тысяч штыков. В том же июне 1941 года о поддержке СССР заявили Британия и США, возникла основа для формирования антигитлеровской коалиции. Вот только Запад не спешил открывать второй фронт. В Вашингтоне и Лондоне были уверены: Красная Армия продержится от силы несколько месяцев. Фактически мы остались один на один с могущественной многонациональной группой войск, костяком которой была армия Германии, оккупировавшей 12 стран Европы. Однако кое-что в плане Гитлера, который рассчитывал на блицкриг, пошло не так. Война на уничтожение, которую он начал против нашей страны, сплотила власть и народ, на кону стояла не просто военная победа, а задача выживания нации.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22 декабря в 20:00 — «Секреты истории. Лукреция Борджиа. Женщина в Ватикане»</w:t>
            </w:r>
            <w:br/>
            <w:br/>
            <w:r>
              <w:rPr/>
              <w:t xml:space="preserve">Во многих произведениях искусства Лукреция Борджиа предстает как олицетворение жестокости и разврата. Однако мало кто задумывался о том, что юная девушка могла стать жертвой политических интриг. Она провела беззаботное детство во дворцах Рима, а после избрания её отца Папой Александром VI,  несколько раз была насильно выдана замуж за самых могущественных правителей своего времени.</w:t>
            </w:r>
            <w:br/>
            <w:br/>
            <w:r>
              <w:rPr/>
              <w:t xml:space="preserve">Оскверненная при жизни, ее история стала еще более ужасной в XIX веке под пером великих писателей-романтиков, которые были очарованы своей героиней — начиная с Виктора Гюго, который в 1832 году написал триумфальную мелодраму «Лукреция Борджиа».</w:t>
            </w:r>
            <w:br/>
            <w:br/>
            <w:r>
              <w:rPr/>
              <w:t xml:space="preserve">Каждый выпуск телевизионного цикла «Секреты истории» посвящен раскрытию малоизвестного или таинственного исторического факта. Неизменным ведущим цикла является журналист и писатель Стефан Берн, признанный специалист по истории элиты и жизни королевских особ, кавалер Ордена искусств и литературы и рыцарь Ордена Гримальди.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27 декабря в 20:00 — «Михаил Зорин. Жизнь продолжается»</w:t>
            </w:r>
            <w:br/>
            <w:br/>
            <w:r>
              <w:rPr/>
              <w:t xml:space="preserve">Фильм посвящен ветерану Великой отечественной войны Михаилу Петровичу Зорину — последнему дожившему до наших дней связисту первого состава легендарного 330-го стрелкового полка (86-ой стрелковой дивизии), героически сражавшегося на Невском пятачке в ходе обороны Ленинграда в годы Великой отечественной войны. В апреле 1942 года в ходе мощнейшего натиска немецкой группировки пали практически все бойцы, находившиеся на тот момент в расположении полка, а раненые попали в плен. Михаил Зорин остался жив благодаря уникальному стечению обстоятельств.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6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7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8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9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365 дней ТВ.</w:t>
      </w:r>
      <w:r>
        <w:rPr/>
        <w:t xml:space="preserve"> Исторический канал. Живой учебник мировой и российской истории. Проекты телеканала предлагают зрителю максимально объективный взгляд на исторические события, рассматривая различные точки зрения и раскрывая новые факты. Производится компанией «Ред Медиа». </w:t>
      </w:r>
      <w:hyperlink r:id="rId20" w:history="1">
        <w:r>
          <w:rPr>
            <w:u w:val="single"/>
          </w:rPr>
          <w:t xml:space="preserve">www.365days.ru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1" w:history="1">
        <w:r>
          <w:rPr>
            <w:u w:val="single"/>
          </w:rPr>
          <w:t xml:space="preserve">www.red-media.ru</w:t>
        </w:r>
      </w:hyperlink>
    </w:p>
    <w:sectPr>
      <w:footerReference w:type="default" r:id="rId22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hyperlink" Target="mailto:smolnikovavv@red-media.ru" TargetMode="External"/><Relationship Id="rId17" Type="http://schemas.openxmlformats.org/officeDocument/2006/relationships/hyperlink" Target="https://vk.com/redmediatv" TargetMode="External"/><Relationship Id="rId18" Type="http://schemas.openxmlformats.org/officeDocument/2006/relationships/hyperlink" Target="https://ok.ru/group/63145683452079" TargetMode="External"/><Relationship Id="rId19" Type="http://schemas.openxmlformats.org/officeDocument/2006/relationships/hyperlink" Target="https://t.me/redmediatv" TargetMode="External"/><Relationship Id="rId20" Type="http://schemas.openxmlformats.org/officeDocument/2006/relationships/hyperlink" Target="http://www.365days.ru" TargetMode="External"/><Relationship Id="rId21" Type="http://schemas.openxmlformats.org/officeDocument/2006/relationships/hyperlink" Target="http://www.red-medi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2024-03-29T01:20:16+00:00</dcterms:created>
  <dcterms:modified xsi:type="dcterms:W3CDTF">2024-03-29T01:20:16+00:00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