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99.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22.03.2019</w:t>
      </w:r>
      <w:br/>
    </w:p>
    <w:p>
      <w:pPr>
        <w:pStyle w:val="hStyle"/>
      </w:pPr>
      <w:r>
        <w:rPr>
          <w:rStyle w:val="TitleText"/>
        </w:rPr>
        <w:t xml:space="preserve">Громкие премьеры и новые загадки истории на канале «365 дней ТВ» в апреле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Всех любителей истории приглашаем присоединиться к просмотру самых увлекательных программ и фильмов на телеканале «365 дней ТВ».</w:t>
      </w:r>
    </w:p>
    <w:p>
      <w:pPr/>
      <w:r>
        <w:rPr/>
        <w:t xml:space="preserve"> </w:t>
      </w:r>
    </w:p>
    <w:p>
      <w:pPr/>
      <w:r>
        <w:rPr/>
        <w:t xml:space="preserve">Сразу несколько премьерных показов приготовил для вас исторический телеканал в новом месяце. В преддверии Дня Космонавтики в эфир выходят сразу два биографических фильма о знаменитейшем советском конструкторе, основоположнике космонавтики — Сергее Королеве: «Главный» и «Королев».</w:t>
      </w:r>
    </w:p>
    <w:p>
      <w:pPr/>
      <w:r>
        <w:rPr/>
        <w:t xml:space="preserve"> </w:t>
      </w:r>
    </w:p>
    <w:p>
      <w:pPr/>
      <w:r>
        <w:rPr/>
        <w:t xml:space="preserve">Апрель также порадует всех любителей спорных исторических вопросов новыми выпусками аналитической программы «Историада» собственного производства телеканала.</w:t>
      </w:r>
    </w:p>
    <w:p>
      <w:pPr/>
      <w:r>
        <w:rPr/>
        <w:t xml:space="preserve"> </w:t>
      </w:r>
    </w:p>
    <w:p>
      <w:pPr/>
      <w:r>
        <w:rPr/>
        <w:t xml:space="preserve">Программа выходит каждый четверг в 20:00. Не пропустите!</w:t>
      </w:r>
      <w:br/>
      <w:r>
        <w:rPr/>
        <w:t xml:space="preserve">Еще одна громкая премьера — увлекательнейший документальной фильм о богатейшем наследии Древней Азии.</w:t>
      </w:r>
    </w:p>
    <w:p>
      <w:pPr/>
      <w:r>
        <w:rPr/>
        <w:t xml:space="preserve"> </w:t>
      </w:r>
    </w:p>
    <w:p>
      <w:pPr/>
      <w:r>
        <w:rPr/>
        <w:t xml:space="preserve">В апреле зрителей телеканала «365 дней ТВ» также ожидают художественные и документальные фильмы о жизни великих российских и западных монархов разных веков: «Ярослав. Тысячу лет назад» и «Тайные агенты Елизаветы Первой».</w:t>
      </w:r>
    </w:p>
    <w:p>
      <w:pPr/>
      <w:r>
        <w:rPr/>
        <w:t xml:space="preserve"> </w:t>
      </w:r>
    </w:p>
    <w:p>
      <w:pPr/>
      <w:r>
        <w:rPr/>
        <w:t xml:space="preserve">Также насладитесь роскошью и славой величайшей Римской Империи вместе с фильмом «Блеск и слава Древнего Рима».</w:t>
      </w:r>
      <w:br/>
      <w:r>
        <w:rPr/>
        <w:t xml:space="preserve">В увлекательнейшее путешествие по самым экзотическим уголкам планеты зрителей приглашает фильм «Человек с луны», посвященный экспедициям Николая Миклуха-Маклая.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1 апреля в 20:00 по понедельникам — «Тайные агенты Елизаветы Первой»</w:t>
            </w:r>
            <w:br/>
            <w:br/>
            <w:r>
              <w:rPr/>
              <w:t xml:space="preserve">Английский расцвет пришелся на эпоху правления Елизаветы Первой. Несмотря на многочисленные междоусобицы в стране, хаос принес свои плоды. Елизавета простояла у трона более сорока лет, став настоящей верной правительницей для своего народа. Ей удалось выжить после четырнадцати покушений, однако королева всегда была уверена в своей безопасности. На нее работала первая тайная служба, которой управляли отец и сын Сесили. Эти люди были умны и очень изобретательны, что позволило им защитить не только главного человека в стране, но и обезопасить от внешних врагов государственные границы.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Крис Дурлахер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Джули Ньюбер, Филипп Рош и др.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9 апреля в 21:10 по вторникам — «Наследие цивилизаций. Древняя Азия»</w:t>
            </w:r>
            <w:br/>
            <w:br/>
            <w:r>
              <w:rPr/>
              <w:t xml:space="preserve">Мы недооцениваем то, что дали нам страны Азии. Ведь именно оттуда пошли многие традиции, которые теперь воспринимаются как должное в современном европейском мире.</w:t>
            </w:r>
            <w:br/>
            <w:br/>
            <w:r>
              <w:rPr/>
              <w:t xml:space="preserve">В центре внимания этого документального проекта именно наследие древних азиатских цивилизаций. Телезрители отправляются в путешествие во времени...</w:t>
            </w:r>
            <w:br/>
            <w:br/>
            <w:r>
              <w:rPr/>
              <w:t xml:space="preserve">В XIX веке французский исследователь-натуралист нашел в джунглях Камбоджи руины каменного индуистского святилища. Вскоре старинный храмовый комплекс Ангкор-Ват прославился на весь мир и был признан "загадкой Востока". В наши дни дистанционное сканирование этой территории показало, что вокруг храма когда-то стоял огромный кхмерский город Ангкор, жители которого построили в непроходимых лесах сложную ирригационную систему и наладили торговые связи со всеми уголками Индокитая...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Япония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11 по 25 апреля в 20:00 по четвергам — «Историада»</w:t>
            </w:r>
            <w:br/>
            <w:br/>
            <w:r>
              <w:rPr/>
              <w:t xml:space="preserve">В спорах рождается истина – таков девиз программы «Историада».</w:t>
            </w:r>
            <w:br/>
            <w:br/>
            <w:r>
              <w:rPr/>
              <w:t xml:space="preserve">Каждый выпуск – это не просто обсуждение разнообразных исторических тем. Это жаркая полемика, отстаивание позиций и появление самых неожиданных гипотез о переломных моментах в развитии человечества.</w:t>
            </w:r>
            <w:br/>
            <w:br/>
            <w:r>
              <w:rPr/>
              <w:t xml:space="preserve">Гости «Историады» — ведущие российские историки, философы, политологи и преподаватели топовых российских вузов — высказывают два противоположных мнения по поводу того или иного исторического события. Удастся ли им отстоять свою точку зрения или прийти к единому мнению? Итоги полемики подведет ведущий — Алексей Юдин, кандидат исторических наук, писатель, доцент.</w:t>
            </w:r>
            <w:br/>
            <w:br/>
            <w:r>
              <w:rPr/>
              <w:t xml:space="preserve">«Наша задача, чтобы историческое обсуждение заиграло разными гранями, «пощупать» историю с разных сторон, потому что история всегда неоднозначна», — считает Алексей Юдин.</w:t>
            </w:r>
            <w:br/>
            <w:br/>
            <w:r>
              <w:rPr/>
              <w:t xml:space="preserve">Участниками дискуссий программы всегда становятся люди, которые не просто изучали предмет обсуждения — они прожили его в душе. Именно поэтому каждый спор не только дает телезрителям новые исторические знания, но и эмоцию человеческого переживания.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12 апреля в 20:00 — «Королёв»</w:t>
            </w:r>
            <w:br/>
            <w:br/>
            <w:r>
              <w:rPr/>
              <w:t xml:space="preserve">Осенью 1938 года НКВД арестовывает Сергея Королёва. Под пытками следователи пытаются вырвать у него признание в антисоветской деятельности, каждый раз приводя изобличающие факты из биографии молодого учёного. Погружаясь в воспоминания Королёва, зритель видит, каким неординарным и увлечённым человеком был он, сколько творческой энергии и жизненных сил отдавал Сергей Павлович для развития мировой космонавтики.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Юрий Кара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Астахов, Наталья Фатеева, Виктория Толстоганова, Сергей Юрский, Александр Голобородько и др.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19 апреля в 20:00 — «Главный»</w:t>
            </w:r>
            <w:br/>
            <w:br/>
            <w:r>
              <w:rPr/>
              <w:t xml:space="preserve">Все знают, что Сергей Королёв запустил в космос и Первый искусственный спутник Земли, и Лайку, и Гагарина, и вывел в открытый космос Алексея Леонова. Но никто не знает, насколько ему было трудно преодолеть и косность партийного руководства, и недоверие коллег. Но, как сказал один из его соратников, что у Королёва все получалось потому, что ему верили и знали, что он знает, куда надо идти.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20 апреля в 20:00 — «Человек с Луны»</w:t>
            </w:r>
            <w:br/>
            <w:br/>
            <w:r>
              <w:rPr/>
              <w:t xml:space="preserve">Фильм посвящён экспедиции Миклухо-Маклая в Папуа-Новую Гвинею.</w:t>
            </w:r>
            <w:br/>
            <w:br/>
            <w:r>
              <w:rPr/>
              <w:t xml:space="preserve">До сих пор не вполне ясно, как мог возникнуть у островитян миф о том, будто Н.Н. Миклухо-Маклай прибыл к ним с Луны. Его так и называли «каарам тамо», что означает «лунный человек» («каарам» — луна, «тамо» — человек). Хотя они хорошо знали, что его родиной является Россия. Скорее всего, некоторую неточность здесь допустил сам учёный по причине недостаточного знания языка. Название «каарам тамо» он перевёл как «человек с Луны». В действительности, оно означает «человек с цветом кожи, похожим на свет луны». «Каарам тамо» в буквальном переводе «луннокожий человек» или «светлокожий человек», то есть отличный от папуасов с их тёмным цветом кожи...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24 апреля в 20:00 — «Блеск и слава Древнего Рима»</w:t>
            </w:r>
            <w:br/>
            <w:br/>
            <w:r>
              <w:rPr/>
              <w:t xml:space="preserve">Древний Рим был величайшим государством античности, одной из ведущих цивилизаций того времени. Наибольшего могущества Древний Рим достиг во II веке н. э. – под его контролем оказались невероятно масштабные территории: империя простиралась от современной Шотландии на севере до стран Средиземноморья и Египта на юге. Римляне были наследниками богатой древнегреческой культуры, однако они всесторонне дополнили ее, особенно проявив себя в архитектуре и инженерном деле...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Южная Корея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26 апреля в 20:00 — «Ярослав. Тысячу лет назад»</w:t>
            </w:r>
            <w:br/>
            <w:br/>
            <w:r>
              <w:rPr/>
              <w:t xml:space="preserve">Киевская Русь, начало второго тысячелетия. Ростовские земли полыхают от межплеменных войн. В лесах, по дорогам и рекам хозяйничают разбойничьи ватаги. Разбойники продают людей хазарам, которые сплавляют рабов в низовья Волги для перепродажи. Чтобы остановить работорговлю молодому Князю Ярославу предстоит объединить земли и народы Ростова. Победить врага можно только преодолев предубеждения и остановив религиозные и этнические конфликты внутри княжества. На месте уничтоженного разбойничьего логова Ярослав основывает город, который позже люди назовут его именем.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Коробкин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Ивашкевич, Алексей Кравченко, Светлана Чуйкина, Валерий Золотухин, Виктор Вержбицкий, Борис Токарев и др.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8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9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0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1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365 дней ТВ.</w:t>
      </w:r>
      <w:r>
        <w:rPr/>
        <w:t xml:space="preserve"> Исторический канал. Живой учебник мировой и российской истории. Проекты телеканала предлагают зрителю максимально объективный взгляд на исторические события, рассматривая различные точки зрения и раскрывая новые факты. Производится компанией «Ред Медиа». </w:t>
      </w:r>
      <w:hyperlink r:id="rId22" w:history="1">
        <w:r>
          <w:rPr>
            <w:u w:val="single"/>
          </w:rPr>
          <w:t xml:space="preserve">www.365days.ru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3" w:history="1">
        <w:r>
          <w:rPr>
            <w:u w:val="single"/>
          </w:rPr>
          <w:t xml:space="preserve">www.red-media.ru</w:t>
        </w:r>
      </w:hyperlink>
    </w:p>
    <w:sectPr>
      <w:footerReference w:type="default" r:id="rId24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hyperlink" Target="mailto:smolnikovavv@red-media.ru" TargetMode="External"/><Relationship Id="rId19" Type="http://schemas.openxmlformats.org/officeDocument/2006/relationships/hyperlink" Target="https://vk.com/redmediatv" TargetMode="External"/><Relationship Id="rId20" Type="http://schemas.openxmlformats.org/officeDocument/2006/relationships/hyperlink" Target="https://ok.ru/group/63145683452079" TargetMode="External"/><Relationship Id="rId21" Type="http://schemas.openxmlformats.org/officeDocument/2006/relationships/hyperlink" Target="https://t.me/redmediatv" TargetMode="External"/><Relationship Id="rId22" Type="http://schemas.openxmlformats.org/officeDocument/2006/relationships/hyperlink" Target="http://www.365days.ru" TargetMode="External"/><Relationship Id="rId23" Type="http://schemas.openxmlformats.org/officeDocument/2006/relationships/hyperlink" Target="http://www.red-media.ru" TargetMode="External"/><Relationship Id="rId2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2024-03-28T18:40:46+00:00</dcterms:created>
  <dcterms:modified xsi:type="dcterms:W3CDTF">2024-03-28T18:40:46+00:00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